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14" w:rsidRPr="00586314" w:rsidRDefault="00586314" w:rsidP="005863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314">
        <w:rPr>
          <w:rFonts w:ascii="Times New Roman" w:hAnsi="Times New Roman" w:cs="Times New Roman"/>
          <w:b/>
          <w:sz w:val="24"/>
          <w:szCs w:val="24"/>
        </w:rPr>
        <w:t>"Особенности речевого развития детей 2 - 3 лет. Рекомендации по развитию и обогащению словаря детей 3-го года жизни"</w:t>
      </w:r>
    </w:p>
    <w:p w:rsidR="008A35FB" w:rsidRPr="008A35FB" w:rsidRDefault="008A35FB" w:rsidP="008A35F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Учитель-логопед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Ю.А.Алыпова</w:t>
      </w:r>
      <w:proofErr w:type="spellEnd"/>
      <w:r w:rsidR="00586314" w:rsidRPr="00586314">
        <w:rPr>
          <w:rFonts w:ascii="Times New Roman" w:hAnsi="Times New Roman" w:cs="Times New Roman"/>
          <w:sz w:val="24"/>
          <w:szCs w:val="24"/>
        </w:rPr>
        <w:t> </w:t>
      </w:r>
    </w:p>
    <w:p w:rsidR="008A35FB" w:rsidRDefault="008A35FB" w:rsidP="005863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До двух лет у большинства детей отсутствует фразовая речь, некоторые заменяют ее жестами или пользуются несколькими словами. Но после двух лет даже самые молчаливые малыши начинают говорить. Резко возрастает активный словарь ребенка: к концу второго года жизни это около 300 слов, а в трехлетнем возрасте до 1500 слов. В этот период появляются в речи малыша предложения, правда, слова в них еще грамматически не связаны между собой. Конечно, каждый ребенок индивидуален, и речь у всех развивается своими темпами. Дети любят подражать, и это качество можно использовать в обучении. Например, имитация голосов животных – это не только веселая игра, но и полезное упражнения для развития речи.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 xml:space="preserve">После двух лет у ребенка все более совершенствуется произношение, но </w:t>
      </w:r>
      <w:proofErr w:type="gramStart"/>
      <w:r w:rsidRPr="00586314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586314">
        <w:rPr>
          <w:rFonts w:ascii="Times New Roman" w:hAnsi="Times New Roman" w:cs="Times New Roman"/>
          <w:sz w:val="24"/>
          <w:szCs w:val="24"/>
        </w:rPr>
        <w:t xml:space="preserve"> же оно еще сильно отличается от произношения взрослых. Многие звуки произносятся смягченно, отдельные звуки в словах то заменяются другими, то переставляются или совсем опускаются. Многие дети в этом возрасте еще не могут правильно произносить шипящие, свистящие звуки и звук Р. Это происходит в силу того, что дети еще не очень хорошо воспринимают на слух звуковые различия.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Поэтому родителям в это время необходимо уделять больше внимания развитию слухового внимания, речевого дыхания, голоса малыша.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 xml:space="preserve">С каждым днем растет интерес ребенка к окружающему его миру. Он все хочет узнать, потрогать, увидеть, услышать. Уровень развития речи ребенка зависит от воспитания. Главным средством развития речи ребенка 2-3 лет, как и более младшего возраста, является общение </w:t>
      </w:r>
      <w:proofErr w:type="gramStart"/>
      <w:r w:rsidRPr="0058631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586314">
        <w:rPr>
          <w:rFonts w:ascii="Times New Roman" w:hAnsi="Times New Roman" w:cs="Times New Roman"/>
          <w:sz w:val="24"/>
          <w:szCs w:val="24"/>
        </w:rPr>
        <w:t xml:space="preserve"> взрослыми и речь взрослых.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 xml:space="preserve">Развивая речь, нужно заботиться </w:t>
      </w:r>
      <w:proofErr w:type="gramStart"/>
      <w:r w:rsidRPr="00586314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Pr="00586314">
        <w:rPr>
          <w:rFonts w:ascii="Times New Roman" w:hAnsi="Times New Roman" w:cs="Times New Roman"/>
          <w:sz w:val="24"/>
          <w:szCs w:val="24"/>
        </w:rPr>
        <w:t xml:space="preserve"> сколько о том, чтобы ребенок произносил как можно больше слов, сколько о том, чтобы слышимые и произносимые слова были подкреплены живыми образами, конкретным содержанием.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А для этого надо не только говорить с ребенком о том или другом, но и знакомить его с реальным миром вещей, явлений, событий.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Необходимо, чтобы Ваш малыш то, о чем с ним говорят, видел своими глазами, слышал своими ушами и по возможности при этом действовал своими руками. Надо расширять его личный опыт, наглядно обогащать его знания, обогащать его восприятие внешнего мира через органы чувств (зрение, слух, осязание и др.) и через различные действия с предметами и вещами.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В этот период малыша особенно интересуют названия предметов и явлений, и он то и дело задает взрослым вопрос: «Что это»?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Пользуйтесь этим благоприятным моментом, больше общайтесь с ребенком, таким образом, накапливая его пассивный словарь.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lastRenderedPageBreak/>
        <w:t>В норме к концу третьего года ребенок употребляет распространенные предложения и пользуется основными частями речи (существительные, глаголы, прилагательные) хотя согласует их не всегда грамматически правильно. Малыш уже настолько владеет речью, что может понятно для окружающих объяснить, что ему нужно, рассказать о том, что видел или слышал.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С ребенком 2-3 лет можно и нужно говорить и о том, что сейчас не находится в после его зрения, что он видел сегодня утром на прогулке или даже некоторое время тому назад. Это развивает не только его речь, но и тренирует память, учит вслушиваться в чужую речь и понимать ее без наглядного сопровождения.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Чаще рассматривайте вместе с ребенком различные картинки с понятным ему сюжетом, обсуждайте их, придумывайте небольшие рассказы. При этом взрослый должен давать ребенку образец правильной речи.</w:t>
      </w:r>
    </w:p>
    <w:p w:rsidR="00586314" w:rsidRPr="00586314" w:rsidRDefault="00586314" w:rsidP="00586314">
      <w:pPr>
        <w:jc w:val="both"/>
        <w:rPr>
          <w:rFonts w:ascii="Times New Roman" w:hAnsi="Times New Roman" w:cs="Times New Roman"/>
          <w:sz w:val="24"/>
          <w:szCs w:val="24"/>
        </w:rPr>
      </w:pPr>
      <w:r w:rsidRPr="00586314">
        <w:rPr>
          <w:rFonts w:ascii="Times New Roman" w:hAnsi="Times New Roman" w:cs="Times New Roman"/>
          <w:sz w:val="24"/>
          <w:szCs w:val="24"/>
        </w:rPr>
        <w:t> </w:t>
      </w:r>
    </w:p>
    <w:p w:rsidR="0045294C" w:rsidRPr="00586314" w:rsidRDefault="0045294C" w:rsidP="0058631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294C" w:rsidRPr="00586314" w:rsidSect="005863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86314"/>
    <w:rsid w:val="003B3B6F"/>
    <w:rsid w:val="0045294C"/>
    <w:rsid w:val="00586314"/>
    <w:rsid w:val="008A35FB"/>
    <w:rsid w:val="00CA7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63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Д-сад Платошино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2018-10-31T03:41:00Z</dcterms:created>
  <dcterms:modified xsi:type="dcterms:W3CDTF">2018-10-31T04:18:00Z</dcterms:modified>
</cp:coreProperties>
</file>